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D6" w:rsidRPr="001D0935" w:rsidRDefault="005349D6" w:rsidP="005349D6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0935">
        <w:rPr>
          <w:rFonts w:ascii="Times New Roman" w:hAnsi="Times New Roman" w:cs="Times New Roman"/>
          <w:bCs/>
          <w:sz w:val="24"/>
          <w:szCs w:val="24"/>
        </w:rPr>
        <w:t>Договор</w:t>
      </w:r>
    </w:p>
    <w:p w:rsidR="005349D6" w:rsidRPr="001D0935" w:rsidRDefault="005349D6" w:rsidP="005349D6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0935">
        <w:rPr>
          <w:rFonts w:ascii="Times New Roman" w:hAnsi="Times New Roman" w:cs="Times New Roman"/>
          <w:bCs/>
          <w:sz w:val="24"/>
          <w:szCs w:val="24"/>
        </w:rPr>
        <w:t xml:space="preserve">субаренды нежилого помещения № 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5349D6" w:rsidRPr="001D0935" w:rsidRDefault="005349D6" w:rsidP="005349D6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49D6" w:rsidRPr="001D0935" w:rsidRDefault="005349D6" w:rsidP="005349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linkContainere9DD062B3"/>
      <w:bookmarkEnd w:id="0"/>
      <w:r w:rsidRPr="001D0935">
        <w:rPr>
          <w:rFonts w:ascii="Times New Roman" w:eastAsia="Times New Roman" w:hAnsi="Times New Roman" w:cs="Times New Roman"/>
          <w:bCs/>
          <w:sz w:val="24"/>
          <w:szCs w:val="24"/>
        </w:rPr>
        <w:t>город Хабаровск</w:t>
      </w:r>
      <w:r w:rsidRPr="001D09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D09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D09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D09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D09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D093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D093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1D093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1D093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 20__</w:t>
      </w:r>
      <w:r w:rsidRPr="001D093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Pr="001D0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 </w:t>
      </w:r>
    </w:p>
    <w:p w:rsidR="005349D6" w:rsidRPr="001D0935" w:rsidRDefault="005349D6" w:rsidP="005349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bookmarkStart w:id="1" w:name="linkContainere952A70ED"/>
      <w:bookmarkStart w:id="2" w:name="eD0A29DBA"/>
      <w:bookmarkEnd w:id="1"/>
      <w:bookmarkEnd w:id="2"/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 Общество с ограниченной ответственностью «Хабаровский логистический центр» (ООО «Хабаровский логистический центр»), именуемое в дальнейшем Арендатор, в лице директора </w:t>
      </w:r>
      <w:r w:rsidR="008D54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Ф.И.О._______________________________________,</w:t>
      </w: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действующего на основании Устава, с одной стороны, и</w:t>
      </w:r>
      <w:bookmarkStart w:id="3" w:name="linkContainere29BD6DBC"/>
      <w:bookmarkStart w:id="4" w:name="eC795F2DD"/>
      <w:bookmarkEnd w:id="3"/>
      <w:bookmarkEnd w:id="4"/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</w:t>
      </w: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именуемое в дальнейшем Субарендатор, в лице 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________________________</w:t>
      </w: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действующего на основании Устава, с другой стороны,</w:t>
      </w:r>
      <w:bookmarkStart w:id="5" w:name="linkContainere54"/>
      <w:bookmarkEnd w:id="5"/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вместе именуемые Стороны, а индивидуально – Сторона, </w:t>
      </w:r>
      <w:bookmarkStart w:id="6" w:name="linkContainere0576759F"/>
      <w:bookmarkEnd w:id="6"/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заключили настоящий договор субаренды нежилого помещения (далее по тексту – Договор) о нижеследующем:</w:t>
      </w:r>
    </w:p>
    <w:p w:rsidR="005349D6" w:rsidRPr="001D0935" w:rsidRDefault="005349D6" w:rsidP="005349D6">
      <w:pPr>
        <w:spacing w:after="75" w:line="240" w:lineRule="auto"/>
        <w:ind w:firstLine="708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5349D6" w:rsidRPr="008321EB" w:rsidRDefault="005349D6" w:rsidP="005349D6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5349D6" w:rsidRPr="007B1A2F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e103"/>
      <w:bookmarkStart w:id="8" w:name="e41"/>
      <w:bookmarkStart w:id="9" w:name="e65"/>
      <w:bookmarkStart w:id="10" w:name="e104"/>
      <w:bookmarkStart w:id="11" w:name="e112"/>
      <w:bookmarkEnd w:id="7"/>
      <w:bookmarkEnd w:id="8"/>
      <w:bookmarkEnd w:id="9"/>
      <w:bookmarkEnd w:id="10"/>
      <w:bookmarkEnd w:id="11"/>
      <w:r w:rsidRPr="007B1A2F">
        <w:rPr>
          <w:rFonts w:ascii="Times New Roman" w:hAnsi="Times New Roman" w:cs="Times New Roman"/>
          <w:bCs/>
          <w:sz w:val="24"/>
          <w:szCs w:val="24"/>
        </w:rPr>
        <w:t xml:space="preserve">Арендатор обязуется предоставить за плату во временное владение и пользование Субарендатору нежилое помещение (далее – Недвижимое имущество) для использования Субарендатором в соответствии с видами деятельности, предусмотренными его Уставом. </w:t>
      </w:r>
    </w:p>
    <w:p w:rsidR="005349D6" w:rsidRPr="006153DF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3DF">
        <w:rPr>
          <w:rFonts w:ascii="Times New Roman" w:hAnsi="Times New Roman" w:cs="Times New Roman"/>
          <w:bCs/>
          <w:sz w:val="24"/>
          <w:szCs w:val="24"/>
        </w:rPr>
        <w:t xml:space="preserve">Недвижимое имущество расположено по адресу: г. Хабаровск, ул. Автономная д. 5А,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  <w:r w:rsidRPr="006153D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349D6" w:rsidRPr="006153DF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3DF">
        <w:rPr>
          <w:rFonts w:ascii="Times New Roman" w:hAnsi="Times New Roman" w:cs="Times New Roman"/>
          <w:bCs/>
          <w:sz w:val="24"/>
          <w:szCs w:val="24"/>
        </w:rPr>
        <w:t xml:space="preserve">На момент заключения Договора помещение, передаваемое в аренду, принадлежит Субарендатора на основании договора аренды № 1-2020 от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615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декабря 2019</w:t>
      </w:r>
      <w:r w:rsidRPr="006153DF">
        <w:rPr>
          <w:rFonts w:ascii="Times New Roman" w:hAnsi="Times New Roman" w:cs="Times New Roman"/>
          <w:bCs/>
          <w:sz w:val="24"/>
          <w:szCs w:val="24"/>
        </w:rPr>
        <w:t xml:space="preserve"> года, не заложено или арестовано, не является предметом исков третьих лиц.</w:t>
      </w:r>
    </w:p>
    <w:p w:rsidR="005349D6" w:rsidRPr="007B1A2F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A2F">
        <w:rPr>
          <w:rFonts w:ascii="Times New Roman" w:hAnsi="Times New Roman" w:cs="Times New Roman"/>
          <w:bCs/>
          <w:sz w:val="24"/>
          <w:szCs w:val="24"/>
        </w:rPr>
        <w:t>Недвижимое имущество передается согласно акту приема-передачи, установленному Приложением № 2 и являющемуся неотъемлемой частью настоящего Договора.</w:t>
      </w:r>
    </w:p>
    <w:p w:rsidR="005349D6" w:rsidRPr="007B1A2F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A2F">
        <w:rPr>
          <w:rFonts w:ascii="Times New Roman" w:hAnsi="Times New Roman" w:cs="Times New Roman"/>
          <w:bCs/>
          <w:sz w:val="24"/>
          <w:szCs w:val="24"/>
        </w:rPr>
        <w:t>Недвижимое имущество сдается в аренду сроком до «</w:t>
      </w:r>
      <w:r>
        <w:rPr>
          <w:rFonts w:ascii="Times New Roman" w:hAnsi="Times New Roman" w:cs="Times New Roman"/>
          <w:bCs/>
          <w:sz w:val="24"/>
          <w:szCs w:val="24"/>
        </w:rPr>
        <w:t>01</w:t>
      </w:r>
      <w:r w:rsidRPr="007B1A2F">
        <w:rPr>
          <w:rFonts w:ascii="Times New Roman" w:hAnsi="Times New Roman" w:cs="Times New Roman"/>
          <w:bCs/>
          <w:sz w:val="24"/>
          <w:szCs w:val="24"/>
        </w:rPr>
        <w:t xml:space="preserve">» ноября 2020 года. </w:t>
      </w:r>
    </w:p>
    <w:p w:rsidR="005349D6" w:rsidRPr="007B1A2F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A2F">
        <w:rPr>
          <w:rFonts w:ascii="Times New Roman" w:hAnsi="Times New Roman" w:cs="Times New Roman"/>
          <w:bCs/>
          <w:sz w:val="24"/>
          <w:szCs w:val="24"/>
        </w:rPr>
        <w:t>Субарендатор приобретает право пользования Недвижимым имуществом арендодателя с момента подписания акта приема-передачи недвижимого имущества.</w:t>
      </w:r>
    </w:p>
    <w:p w:rsidR="005349D6" w:rsidRPr="001D0935" w:rsidRDefault="005349D6" w:rsidP="005349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9D6" w:rsidRPr="00E57CA8" w:rsidRDefault="005349D6" w:rsidP="005349D6">
      <w:pPr>
        <w:numPr>
          <w:ilvl w:val="0"/>
          <w:numId w:val="1"/>
        </w:numPr>
        <w:spacing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сторон</w:t>
      </w:r>
      <w:bookmarkStart w:id="12" w:name="linkContainere59"/>
      <w:bookmarkStart w:id="13" w:name="e121"/>
      <w:bookmarkStart w:id="14" w:name="linkContainere74"/>
      <w:bookmarkStart w:id="15" w:name="linkContainere75"/>
      <w:bookmarkStart w:id="16" w:name="linkContainere76"/>
      <w:bookmarkStart w:id="17" w:name="e125"/>
      <w:bookmarkStart w:id="18" w:name="linkContainere60"/>
      <w:bookmarkEnd w:id="12"/>
      <w:bookmarkEnd w:id="13"/>
      <w:bookmarkEnd w:id="14"/>
      <w:bookmarkEnd w:id="15"/>
      <w:bookmarkEnd w:id="16"/>
      <w:bookmarkEnd w:id="17"/>
      <w:bookmarkEnd w:id="18"/>
      <w:r w:rsidRPr="001D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349D6" w:rsidRPr="00796529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5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Арендатор обязан: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ередать в пользование Субарендатору арендованное имущество в состоянии, отвечающем условиям Договора;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</w:t>
      </w:r>
      <w:r w:rsidRPr="00D410F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беспечивать беспрепятственный доступ к арендуемому Недвижимому имуществу сотрудникам, транспорту, заказчикам Субарендатора, а также любым другим лицам по указанию Субарендатора в соответствии с перечнем, установленным Приложением № 3 и являющемуся неотъемлемой частью настоящего Договора;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D410F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случае аварий, пожаров, затоплений, взрывов и других подобных чрезвычайных событий немедленно принимать все необходимые меры к устранению последствий этих событий. Арендатор не возмещает ущерб от чрезвычайных событий в том случае, если докажет, что эти события произошли по вине Субарендатора. Если чрезвычайные события произошли по вине Субарендатора, то обязанность по устранению последствий указанных событий лежит на Субарендаторе;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D410F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казывать консультативную, информационную и иную помощь в соответствии с компетенцией в целях наиболее эффективного использования арендованного имущества;</w:t>
      </w:r>
    </w:p>
    <w:p w:rsidR="005349D6" w:rsidRPr="00796529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D410F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существлять все иные действия, необходимые для исполнения настоящего Договора, предусмотренные законодательством Российской Федерации, настоящим Договором и дополнениями к нему;</w:t>
      </w:r>
    </w:p>
    <w:p w:rsidR="005349D6" w:rsidRPr="00796529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5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Арендатор имеет право: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любое время осуществлять проверку сохранности, состояния Недвижимого имущества, а также использования его Субарендатором в соответствии с назначением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Недвижимого имущества.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Д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авать Субарендатору письменные указания, обязательные для исполнения Субарендатором, по вопросам принятия Субарендатором мер по предотвращению и ликвидации ситуаций, возникающих в результате ненадлежащего использования Субарендатором Недвижимого имущества, ставящего под угрозу сохранность Недвижимого имущества.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зменять размер арендной платы в сторону повышения с учетом индексации цен</w:t>
      </w:r>
      <w:bookmarkStart w:id="19" w:name="linkContainere68"/>
      <w:bookmarkEnd w:id="19"/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и стоимость коммунальных и эксплуатационных услуг, о чем предупреждать Субарендатора в письменной форме за 30 календарных дней до введения в действие новой стоимости арендной платы.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граничивать доступ Субарендатору к Недвижимому имуществу при возникновении у Субарендатора задолженности по оплате, как арендной платы, так и иных платежей согласно настоящего Договора. </w:t>
      </w:r>
    </w:p>
    <w:p w:rsidR="005349D6" w:rsidRPr="00597F3D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казывать Субарендатору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иные платные услуги</w:t>
      </w:r>
      <w:r w:rsidR="00B2552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приложением </w:t>
      </w:r>
      <w:r w:rsidR="008D54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B2552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 к настоящему Договору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349D6" w:rsidRPr="004473C8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3C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Субарендатор обязан: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облюдать все регламенты и положения Арендатора в части порядка использования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Недвижимого имущества.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облюдать регламенты и положения Арендатора по соблюдению правил вн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утреннего распорядка Арендатора.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ведомлять Арендатора в письменной форме об использовании на арендуемой территории собственных основных средств, а также иных то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варных материальных ценностей.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беспечить сохранность Недвижимого имущества с момента передачи Недвижимого имущества Субарендатору и до возврата Недвижимого имущества Арендатору.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беспечивать представителю Арендатора беспрепятственный доступ к недвижимому имуществу для его осмотра и прове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рки соблюдения условий Договора.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спользовать арендованное Недвижимое имущество по назначению имущества. Если Субарендатор пользуется имуществом не в соответствии с условиями Договора или назначением имущества, Арендатор имеет право потребовать расторжени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я Договора и возмещения убытков.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ри использовании Недвижимого имущества соблюдать нормы противопожарной, технической, электрической, сантехнической и иной безопасности, установленной нормами законодательства Российской Федерации, нести самостоятельную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ответственность за их нарушение.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вое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временно вносить арендную плату.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емедленно извещать Арендатора в письменной форме о всяком повреждении Недвижимого имущества, обнаружении признаков аварийного состояния сантехнического, электротехнического и прочего оборудования, нанесшем или грозящем нанести Недвижимому имуществу ущерб, и своевременно принимать все возможные меры по предупреждению, предотвращению и ликвид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ации последствий таких ситуаций.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ыполнять в установленный срок предписания контролирующих органов и указания Арендатора о принятии мер по предотвращению и ликвидации ситуаций, возникающих в результате деятельности Субарендатора и ставящих под угрозу сохранность Недвижимого имущества.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сли арендуемое недвижимое имущество в результате действия Субарендатора или непринятия им необходимых и своевременных мер придет в аварийное состояние, то Субарендатор обязан восстановить его своими силами, за счет своих средств или возместить в полном объеме ущерб, нанесе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нный Арендатору.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исьменно сообщить Арендатору не позднее, чем за 30 (тридцать) дней о предстоящем освобождении недвижимого имущества как в связи с окончанием срока действия Договора, так и при досрочном освобождении, сдать недвижимое имущество по акту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исправном состоянии.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озвратить недвижимое имущество Арендатору после прекращения Договора по акту приема-передачи, в день прекращения договорных отношений, в том состоянии, в каком оно было передано, с учетом нормального износа. Если Субарендатор не возвратил арендованное 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имущество либо возвратил его несвоевременно, Арендатор вправе потребовать внесения арендной платы за все время просрочки. В случае, когда указанная плата не покрывает причиненных Арендатору убытков, он может потребовать их возмещения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 свой счет производить текущий и косметический ремонт ар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ендуемого недвижимого имущества.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существить все иные действия, необходимые для исполнения настоящего Договора, предусмотренные законодательством, настоящим Договором и дополнениями к нему.</w:t>
      </w:r>
    </w:p>
    <w:p w:rsidR="005349D6" w:rsidRP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D150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производить, без разрешения Арендатора, самовольных перестроек, нарушений целостности стен, дверей, возведения перегородок, искажающий первоначальный вид Недвижимого имущества. В случае обнаружения Арендатором самовольных перестроек</w:t>
      </w:r>
      <w:r w:rsidRPr="00A77981">
        <w:t xml:space="preserve"> </w:t>
      </w:r>
      <w:r w:rsidRPr="00D150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нарушений целостности стен, дверей, возведения перегородок искажающий первоначальный вид Недвижимого имущества, таковы должны быть ликвидированы Субарендатором, а помещение приведено в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режний вид в кратчайшие сроки, до 10 календарных дней.</w:t>
      </w:r>
    </w:p>
    <w:p w:rsidR="005349D6" w:rsidRP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Обеспечивать безопасность производства работ, соблюдать требования охраны труда и техники безопасности своих сотрудников, в соответстви</w:t>
      </w:r>
      <w:r>
        <w:rPr>
          <w:rFonts w:ascii="Montserrat" w:eastAsia="Times New Roman" w:hAnsi="Montserrat" w:cs="Segoe UI" w:hint="eastAsia"/>
          <w:color w:val="111111"/>
          <w:sz w:val="24"/>
          <w:szCs w:val="24"/>
          <w:lang w:eastAsia="ru-RU"/>
        </w:rPr>
        <w:t>и</w:t>
      </w:r>
      <w:r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 xml:space="preserve"> со ст. 212 Гражданского кодекса РФ, на арендуемой территории Недвижимого имущества, а также прилегающей территории.</w:t>
      </w:r>
    </w:p>
    <w:p w:rsidR="005349D6" w:rsidRP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Segoe UI"/>
          <w:color w:val="111111"/>
          <w:sz w:val="24"/>
          <w:szCs w:val="24"/>
          <w:lang w:eastAsia="ru-RU"/>
        </w:rPr>
        <w:t>Самостоятельно организовывает противопожарный режим на арендуемой территории Недвижимого имущества.</w:t>
      </w:r>
    </w:p>
    <w:p w:rsidR="005349D6" w:rsidRPr="004473C8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Производить обучение и инструктажи по охране труда, промышленной безопасности, пожарной безопасности и промышленной санитарии</w:t>
      </w:r>
      <w:r w:rsidR="00B255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своих работников в соответствии с законодательством Российской Федерации.</w:t>
      </w:r>
    </w:p>
    <w:p w:rsidR="005349D6" w:rsidRPr="004473C8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3C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Субарендатор имеет право: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роизводить улучшения недвижимого имущества только с письменного согласия Арендатора. Понесенные Субарендатором расходы, связанные с улучшением Недвижимого имущес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тва, Арендатором не возмещаются.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597F3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 свой счет дополнительно, при необходимости, по согласованию с Арендатором, обеспечивать охрану арендуемого Недвижимого имущества</w:t>
      </w:r>
      <w:bookmarkStart w:id="20" w:name="linkContainere140"/>
      <w:bookmarkStart w:id="21" w:name="linkContainere66"/>
      <w:bookmarkStart w:id="22" w:name="linkContainereC4AFE6B0"/>
      <w:bookmarkStart w:id="23" w:name="e99"/>
      <w:bookmarkEnd w:id="20"/>
      <w:bookmarkEnd w:id="21"/>
      <w:bookmarkEnd w:id="22"/>
      <w:bookmarkEnd w:id="23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4473C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тделимые улучшения Недвижимого имущества, произведенные Субарендатором, оставить в собственности Арендатора без возмещения стоимости указанных улучше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ний и затрат на их производство.</w:t>
      </w:r>
    </w:p>
    <w:p w:rsidR="005349D6" w:rsidRDefault="005349D6" w:rsidP="005349D6">
      <w:pPr>
        <w:pStyle w:val="a8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4473C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 согласованию с Арендатором пользоваться иными платными услугами, предоставляемыми Арендатором в соответствии с Приложением № 4 к настоящему Договору.</w:t>
      </w:r>
    </w:p>
    <w:p w:rsidR="005349D6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Субарендатор не имеет право передавать Недвижимое имущество третьим лицам без письменного согласия Арендатора.</w:t>
      </w:r>
    </w:p>
    <w:p w:rsidR="005349D6" w:rsidRPr="001D0935" w:rsidRDefault="005349D6" w:rsidP="005349D6">
      <w:p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5349D6" w:rsidRPr="008321EB" w:rsidRDefault="005349D6" w:rsidP="005349D6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4" w:name="linkContainereA92EB73C"/>
      <w:bookmarkStart w:id="25" w:name="e46"/>
      <w:bookmarkEnd w:id="24"/>
      <w:bookmarkEnd w:id="25"/>
      <w:r w:rsidRPr="001D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передачи Недвижимого имущества</w:t>
      </w:r>
    </w:p>
    <w:p w:rsidR="005349D6" w:rsidRPr="00796529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7965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Передача Недвижимого имущества Субарендатору в аренду и возврат Недвижимого имущества Арендатору Субарендатором оформляются двусторонними актами приема-передачи, подписываемыми Сторонами или уполномоченными представителями Сторон. Указанные в настоящем пункте Договора акты являются неотъемлемой частью Договора.</w:t>
      </w:r>
    </w:p>
    <w:p w:rsidR="005349D6" w:rsidRPr="00796529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5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Уклонение одной из Сторон от подписания акта приема-передачи Недвижимого имущества на условиях Договора рассматривается как отказ соответственно Арендатора от исполнения обязанности по передаче Недвижимого имущества, а Субарендатора – по принятию Недвижимого имущества. </w:t>
      </w:r>
      <w:bookmarkStart w:id="26" w:name="linkContainere141"/>
      <w:bookmarkEnd w:id="26"/>
    </w:p>
    <w:p w:rsidR="005349D6" w:rsidRPr="00796529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5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Риск случайной утраты (повреждения, порчи) Недвижимого имущества несет Субарендатор с даты передачи Недвижимого имущества в аренду и до возврата его Арендатору. </w:t>
      </w:r>
    </w:p>
    <w:p w:rsidR="005349D6" w:rsidRPr="00796529" w:rsidRDefault="005349D6" w:rsidP="005349D6">
      <w:pPr>
        <w:pStyle w:val="a8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9D6" w:rsidRPr="008321EB" w:rsidRDefault="005349D6" w:rsidP="005349D6">
      <w:pPr>
        <w:pStyle w:val="a8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7" w:name="linkContainere23"/>
      <w:bookmarkEnd w:id="27"/>
      <w:r w:rsidRPr="0079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расчетов</w:t>
      </w:r>
    </w:p>
    <w:p w:rsidR="005349D6" w:rsidRPr="004473C8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Арендная плата по настоящему Договору состоит из 2 (двух) частей:</w:t>
      </w:r>
    </w:p>
    <w:p w:rsidR="005349D6" w:rsidRDefault="005349D6" w:rsidP="005349D6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Фиксированная стоимость аренды </w:t>
      </w:r>
      <w:r w:rsidRPr="0039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39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Pr="00393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  <w:r w:rsidRPr="009841D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447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 копеек без НД</w:t>
      </w:r>
      <w:r w:rsidR="008D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(УСНО) в месяц, из расчета сумма</w:t>
      </w:r>
      <w:r w:rsidRPr="00447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(сумма прописью</w:t>
      </w:r>
      <w:r w:rsidRPr="00447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 без НДС (УСНО) 00 копеек в месяц за 1 кв. м. арендуемой площади Недвижимого имущества.</w:t>
      </w:r>
    </w:p>
    <w:p w:rsidR="005349D6" w:rsidRPr="005349D6" w:rsidRDefault="005349D6" w:rsidP="005349D6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Pr="00447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еременная стоимость аренды</w:t>
      </w:r>
      <w:r w:rsidRPr="004473C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– расходы на коммунальные и эксплуатационные услуги, </w:t>
      </w:r>
    </w:p>
    <w:p w:rsidR="005349D6" w:rsidRPr="008321EB" w:rsidRDefault="005349D6" w:rsidP="005349D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1EB">
        <w:rPr>
          <w:rFonts w:ascii="Times New Roman" w:eastAsia="Times New Roman CYR" w:hAnsi="Times New Roman" w:cs="Times New Roman"/>
          <w:sz w:val="24"/>
          <w:szCs w:val="24"/>
          <w:lang w:eastAsia="ru-RU"/>
        </w:rPr>
        <w:t>потребленные Субарендатором в расчетном периоде за арендованные помещения и помещения мест общего пользования (далее –МОП).</w:t>
      </w:r>
    </w:p>
    <w:p w:rsidR="005349D6" w:rsidRPr="0079652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52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Фактическая стоимость потребленных коммунальных и эксплуатационных услуг (</w:t>
      </w:r>
      <w:r w:rsidRPr="00796529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электроэнергия, горячее и холодное водоснабжение, отопление)</w:t>
      </w:r>
      <w:r w:rsidRPr="0079652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за текущий месяц определяется на основании счетов, предоставленных поставщиками коммунальных и эксплуатационных услуг и показаний приборов учета. В случае отсутствия приборов учета оплата начисляется пропорционально занимаемым площадям. Уборка арендуемых помещений входит в фактическую стоимость аренды (уборка осуществляется не менее 2 раз в неделю). </w:t>
      </w:r>
    </w:p>
    <w:p w:rsidR="005349D6" w:rsidRPr="0079652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Фиксированная стоимость аренды оплачивается </w:t>
      </w:r>
      <w:r w:rsidRPr="00796529">
        <w:rPr>
          <w:rFonts w:ascii="Times New Roman" w:eastAsia="Times New Roman CYR" w:hAnsi="Times New Roman" w:cs="Times New Roman"/>
          <w:bCs/>
          <w:sz w:val="24"/>
          <w:szCs w:val="24"/>
          <w:lang w:eastAsia="ru-RU"/>
        </w:rPr>
        <w:t>Суба</w:t>
      </w:r>
      <w:r w:rsidRPr="00796529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рендатором за каждый месяц вперед с оплатой до 10 числа текущего месяца посредством перечисления денежных средств на расчетный счет Арендатора. </w:t>
      </w:r>
    </w:p>
    <w:p w:rsidR="005349D6" w:rsidRPr="0079652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529">
        <w:rPr>
          <w:rFonts w:ascii="Times New Roman" w:eastAsia="Times New Roman CYR" w:hAnsi="Times New Roman" w:cs="Times New Roman"/>
          <w:sz w:val="24"/>
          <w:szCs w:val="24"/>
          <w:lang w:eastAsia="ru-RU"/>
        </w:rPr>
        <w:t>Переменная стоимость аренды подлежит уплате Арендатору безналичным платежом посредством перечисления Субарендатором денежных средств на расчетный счет Арендатора не позднее 10 числа месяца, следующего за расчетным.</w:t>
      </w:r>
    </w:p>
    <w:p w:rsidR="005349D6" w:rsidRPr="0079652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529">
        <w:rPr>
          <w:rFonts w:ascii="Times New Roman" w:eastAsia="Times New Roman CYR" w:hAnsi="Times New Roman" w:cs="Times New Roman"/>
          <w:sz w:val="24"/>
          <w:szCs w:val="24"/>
          <w:lang w:eastAsia="ru-RU"/>
        </w:rPr>
        <w:t>Обязанность Субарендатора по внесению арендных платежей считается исполненной надлежащим образом с момента зачисления денежных средств на расчетный счет Арендатора.</w:t>
      </w:r>
    </w:p>
    <w:p w:rsidR="005349D6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 арендной платы может изменяться по соглашению Сторон, но не чаще 1 (одного) раза в год и не более 10 (десяти) процентов от суммы арендной платы. Сторона, являющаяся инициатором изменения размера арендной платы, обязана направить другой Стороне проект дополнительного соглашения за 30 дней до введения в действие новой стоимости арендной платы. Сторона, получившая проект дополнительного соглашения, обязана направить протокол разногласий контрагенту в течение 10 (десяти) рабочих дней с момента получения соглашения или, в случае согласия с предложенными условиями, направить подписанный проект соглашения Арендатору.</w:t>
      </w:r>
    </w:p>
    <w:p w:rsidR="005349D6" w:rsidRPr="0079652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529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Для проведения расчетов по настоящему договору Арендатор предъявляет Субарендатору счет на оплату до 5 (пятого) числа текущего месяца в части фактической стоимости аренды и счет до 5 (пятого) числа месяца, следующего за отчетным в части переменной стоимости аренды. </w:t>
      </w:r>
    </w:p>
    <w:p w:rsidR="005349D6" w:rsidRPr="0079652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529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Pr="00796529">
        <w:rPr>
          <w:rFonts w:ascii="Times New Roman" w:hAnsi="Times New Roman" w:cs="Times New Roman"/>
          <w:color w:val="000000"/>
          <w:sz w:val="24"/>
          <w:szCs w:val="24"/>
        </w:rPr>
        <w:t>фактической стоимости потребленных коммунальных услуг</w:t>
      </w:r>
      <w:r w:rsidRPr="00796529">
        <w:rPr>
          <w:rFonts w:ascii="Times New Roman" w:hAnsi="Times New Roman" w:cs="Times New Roman"/>
          <w:sz w:val="24"/>
          <w:szCs w:val="24"/>
        </w:rPr>
        <w:t xml:space="preserve"> производится Субарендатором  в течение 5 (пяти) рабочих дней с момента получения счета от Арендатора.</w:t>
      </w:r>
    </w:p>
    <w:p w:rsidR="005349D6" w:rsidRPr="0079652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вступает в законную силу с «_____» __________ 2020 года. </w:t>
      </w:r>
    </w:p>
    <w:p w:rsidR="005349D6" w:rsidRPr="00796529" w:rsidRDefault="005349D6" w:rsidP="005349D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529">
        <w:rPr>
          <w:rFonts w:ascii="Times New Roman" w:eastAsia="Yu Gothic" w:hAnsi="Times New Roman" w:cs="Times New Roman"/>
          <w:b/>
          <w:sz w:val="24"/>
          <w:szCs w:val="24"/>
        </w:rPr>
        <w:t>Ответственность сторон</w:t>
      </w:r>
    </w:p>
    <w:p w:rsidR="005349D6" w:rsidRPr="0079652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796529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ru-RU"/>
        </w:rPr>
        <w:t>Стороны несут ответственность за неисполнение или ненадлежащее</w:t>
      </w:r>
      <w:r w:rsidRPr="007965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исполнение своих обязательств по Договору в соответствии с Договором и законодательством Российской Федерации. </w:t>
      </w:r>
    </w:p>
    <w:p w:rsidR="005349D6" w:rsidRPr="0079652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5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Неустойка по Договору выплачивается на основании обоснованного письменного требования Сторон.</w:t>
      </w:r>
    </w:p>
    <w:p w:rsidR="005349D6" w:rsidRPr="0079652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5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Выплата неустойки не освобождает Стороны от выполнения обязанностей, предусмотренных Договором. </w:t>
      </w:r>
    </w:p>
    <w:p w:rsidR="005349D6" w:rsidRPr="00E57CA8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5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57C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Арендатора:</w:t>
      </w:r>
    </w:p>
    <w:p w:rsidR="005349D6" w:rsidRPr="00F95569" w:rsidRDefault="005349D6" w:rsidP="005349D6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56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случае несвоевременной передачи Арендатором Недвижимого имущества либо его части в аренду, Арендатор обязуется выплатить Субарендатору пени из расчета 0,01 процентов от стоимости несвоевременно переданного Недвижимого имущества за каждый день просрочки, но не более 10 процентов цены договора субаренды.</w:t>
      </w:r>
      <w:bookmarkStart w:id="28" w:name="e5"/>
      <w:bookmarkStart w:id="29" w:name="e95"/>
      <w:bookmarkStart w:id="30" w:name="e53"/>
      <w:bookmarkEnd w:id="28"/>
      <w:bookmarkEnd w:id="29"/>
      <w:bookmarkEnd w:id="30"/>
    </w:p>
    <w:p w:rsidR="005349D6" w:rsidRPr="00E57CA8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C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Субарендатора:</w:t>
      </w:r>
    </w:p>
    <w:p w:rsidR="005349D6" w:rsidRDefault="005349D6" w:rsidP="005349D6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9556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случае несвоевременного возврата Субарендатором Недвижимого имущества либо его части, Субарендатор обязуется выплатить Арендатору арендную плату за фактическое время пользования Недвижимым имуществом и пени из расчета 0,01 процентов от стоимости арендной платы за каждый день просрочки, но не более 10 процентов цены договора субаренды.</w:t>
      </w:r>
    </w:p>
    <w:p w:rsidR="005349D6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В случае несвоевременного внесения Субарендатором арендной платы Субарендатор выплачивает Арендатору пени из расчета 0,01 процентов от суммы невнесенной </w:t>
      </w: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(несвоевременно внесенной) арендной платы, но не более 10 процентов цены договора субаренды.</w:t>
      </w:r>
      <w:bookmarkStart w:id="31" w:name="e44"/>
      <w:bookmarkEnd w:id="31"/>
    </w:p>
    <w:p w:rsidR="005349D6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9556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случае существенного нарушения Субарендатором сроков внесения арендной платы, предусмотренных разделом 4 Договора, Субарендатор выплачивает Арендатору штраф в размере 3000 руб. за каждый такой случай.</w:t>
      </w:r>
      <w:bookmarkStart w:id="32" w:name="e107"/>
      <w:bookmarkStart w:id="33" w:name="e69"/>
      <w:bookmarkEnd w:id="32"/>
      <w:bookmarkEnd w:id="33"/>
    </w:p>
    <w:p w:rsidR="005349D6" w:rsidRPr="00F9556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95569">
        <w:rPr>
          <w:rFonts w:ascii="Times New Roman" w:eastAsia="Times New Roman CYR" w:hAnsi="Times New Roman" w:cs="Times New Roman CYR"/>
          <w:color w:val="000000"/>
          <w:sz w:val="24"/>
          <w:szCs w:val="24"/>
          <w:lang w:eastAsia="ru-RU"/>
        </w:rPr>
        <w:t>В случае нарушения сроков внесения арендных платежей,  установленных настоящим договором, ответственность Субарендатора определяется в соответствии со статьей 395 Гражданского кодекса Российской Федерации. Если Субарендатор допустил нарушение установленного настоящим договором срока внесения арендной платы более чем на 10 дней или более двух раз подряд в течение года Арендатору предоставляется право отказа от исполнения Договора с обязательным письменным уведомлением об этом Субарендатора за 30 дней.</w:t>
      </w:r>
    </w:p>
    <w:p w:rsidR="005349D6" w:rsidRPr="00F95569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95569">
        <w:rPr>
          <w:rFonts w:ascii="Times New Roman" w:eastAsia="Times New Roman CYR" w:hAnsi="Times New Roman" w:cs="Times New Roman CYR"/>
          <w:color w:val="000000"/>
          <w:sz w:val="24"/>
          <w:szCs w:val="24"/>
          <w:lang w:eastAsia="ru-RU"/>
        </w:rPr>
        <w:t xml:space="preserve"> В случае повреждения имущества третьих лиц, ответственность за возмещение вреда несет Субарендатор. </w:t>
      </w:r>
    </w:p>
    <w:p w:rsidR="005349D6" w:rsidRPr="00E57CA8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95569">
        <w:rPr>
          <w:rFonts w:ascii="Times New Roman" w:eastAsia="Times New Roman CYR" w:hAnsi="Times New Roman" w:cs="Times New Roman CYR"/>
          <w:color w:val="000000"/>
          <w:sz w:val="24"/>
          <w:szCs w:val="24"/>
          <w:lang w:eastAsia="ru-RU"/>
        </w:rPr>
        <w:t xml:space="preserve"> Арендатор не несет ответственность в случае ненадлежащего обеспечения арендуемого помещения коммунальными услугами по освещению, отоплению, водоснабжению, канализации, вентиляции по вине организаций, предоставляющих указанные услуги, а также в случае действий третьих лиц вне контроля Арендатора.</w:t>
      </w:r>
    </w:p>
    <w:p w:rsidR="005349D6" w:rsidRPr="00F95569" w:rsidRDefault="005349D6" w:rsidP="005349D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5349D6" w:rsidRPr="00F95569" w:rsidRDefault="005349D6" w:rsidP="005349D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95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Основания и порядок расторжения договора</w:t>
      </w:r>
      <w:bookmarkStart w:id="34" w:name="e3FC2EBA1"/>
      <w:bookmarkStart w:id="35" w:name="e71"/>
      <w:bookmarkEnd w:id="34"/>
      <w:bookmarkEnd w:id="35"/>
    </w:p>
    <w:p w:rsidR="005349D6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9556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 Россий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ской Федерации.</w:t>
      </w:r>
    </w:p>
    <w:p w:rsidR="005349D6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9556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Расторжение Договора в одностороннем порядке производится только по письменному требованию Сторон в течение 30 календарных дней со дня получения Стороной такого требования.</w:t>
      </w:r>
    </w:p>
    <w:p w:rsidR="005349D6" w:rsidRDefault="005349D6" w:rsidP="005349D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5349D6" w:rsidRPr="00F95569" w:rsidRDefault="005349D6" w:rsidP="005349D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95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Разрешение споров из договора</w:t>
      </w:r>
    </w:p>
    <w:p w:rsidR="005349D6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Споры в случае их возникновения Стороны обязуются решать путем переговоров и/или направления требований (претензий). Сторона, получившая претензию, обязана направить уведомление о ее получении в течение 3 (трех) календарных дней с момента получения. Ответ по существу должен быть направлен Стороной в течение 10 (десяти) календарных дней с момента получения претензии.</w:t>
      </w:r>
    </w:p>
    <w:p w:rsidR="005349D6" w:rsidRPr="00E57CA8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95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Споры из Договора разрешаются в судебном порядке в Арбитражном суде Хабаровского края.  </w:t>
      </w:r>
    </w:p>
    <w:p w:rsidR="005349D6" w:rsidRPr="00E57CA8" w:rsidRDefault="005349D6" w:rsidP="005349D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7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</w:p>
    <w:p w:rsidR="005349D6" w:rsidRPr="00E57CA8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7C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5349D6" w:rsidRPr="00E57CA8" w:rsidRDefault="005349D6" w:rsidP="005349D6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7C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Сторона, которая не может выполнить обязательства по Договору, должна своевременно, но не позднее 5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5349D6" w:rsidRPr="001D0935" w:rsidRDefault="005349D6" w:rsidP="005349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49D6" w:rsidRDefault="005349D6" w:rsidP="005349D6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:rsidR="005349D6" w:rsidRPr="00E57CA8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57C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Настоящий договор вступает в силу с момента подписания Сторонами и распространяет свое действие на отношения, возникшие между Ар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ендатором и Субарендатором с «____</w:t>
      </w:r>
      <w:r w:rsidRPr="00E57C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Pr="00E57C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2020 года.</w:t>
      </w:r>
    </w:p>
    <w:p w:rsidR="005349D6" w:rsidRPr="00E57CA8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C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Договор составлен в 2 (двух) подлинных экземплярах на русском языке по одному для каждой из Сторон.</w:t>
      </w:r>
    </w:p>
    <w:p w:rsidR="005349D6" w:rsidRPr="00E57CA8" w:rsidRDefault="005349D6" w:rsidP="005349D6">
      <w:pPr>
        <w:pStyle w:val="a8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C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Соглашения об изменении условий Договора и о расторжении Договора заключаются в письменном виде и являются неотъемлемой частью Договора. </w:t>
      </w:r>
    </w:p>
    <w:p w:rsidR="005349D6" w:rsidRPr="001D0935" w:rsidRDefault="005349D6" w:rsidP="005349D6">
      <w:pPr>
        <w:spacing w:after="8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49D6" w:rsidRPr="00E57CA8" w:rsidRDefault="005349D6" w:rsidP="005349D6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приложений</w:t>
      </w:r>
    </w:p>
    <w:p w:rsidR="005349D6" w:rsidRPr="001D0935" w:rsidRDefault="005349D6" w:rsidP="005349D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10.1. Приложение № 1 — Описание недвижимого имущества;</w:t>
      </w:r>
    </w:p>
    <w:p w:rsidR="005349D6" w:rsidRPr="001D0935" w:rsidRDefault="005349D6" w:rsidP="005349D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bookmarkStart w:id="36" w:name="linkContainere126"/>
      <w:bookmarkEnd w:id="36"/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10.2. Приложение № 2 — Акт приема-</w:t>
      </w:r>
      <w:proofErr w:type="gramStart"/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передачи ;</w:t>
      </w:r>
      <w:proofErr w:type="gramEnd"/>
    </w:p>
    <w:p w:rsidR="005349D6" w:rsidRPr="001D0935" w:rsidRDefault="005349D6" w:rsidP="005349D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10.3. Приложение № 3 – Список сотрудников и техники (форма);</w:t>
      </w:r>
    </w:p>
    <w:p w:rsidR="005349D6" w:rsidRPr="001D0935" w:rsidRDefault="005349D6" w:rsidP="005349D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10.4.Приложение №4 – Прейскурант дополнительных платных услуг, предоставляемых Арендатором.</w:t>
      </w:r>
    </w:p>
    <w:p w:rsidR="005349D6" w:rsidRPr="001D0935" w:rsidRDefault="005349D6" w:rsidP="005349D6">
      <w:pPr>
        <w:spacing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7" w:name="linkContainerCFB89B20"/>
      <w:bookmarkEnd w:id="37"/>
    </w:p>
    <w:p w:rsidR="005349D6" w:rsidRPr="001D0935" w:rsidRDefault="005349D6" w:rsidP="005349D6">
      <w:pPr>
        <w:numPr>
          <w:ilvl w:val="0"/>
          <w:numId w:val="1"/>
        </w:numPr>
        <w:spacing w:after="8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Адреса, реквизиты и подписи сторон</w:t>
      </w:r>
    </w:p>
    <w:p w:rsidR="005349D6" w:rsidRPr="001D0935" w:rsidRDefault="005349D6" w:rsidP="005349D6">
      <w:pPr>
        <w:spacing w:after="80" w:line="330" w:lineRule="atLeast"/>
        <w:ind w:left="-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4820"/>
        <w:gridCol w:w="4820"/>
      </w:tblGrid>
      <w:tr w:rsidR="005349D6" w:rsidRPr="001D0935" w:rsidTr="006C729D">
        <w:trPr>
          <w:jc w:val="center"/>
        </w:trPr>
        <w:tc>
          <w:tcPr>
            <w:tcW w:w="4820" w:type="dxa"/>
            <w:hideMark/>
          </w:tcPr>
          <w:p w:rsidR="005349D6" w:rsidRPr="001D0935" w:rsidRDefault="005349D6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8" w:name="e4463F5D8"/>
            <w:bookmarkEnd w:id="38"/>
            <w:r w:rsidRPr="001D09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Арендатор</w:t>
            </w:r>
            <w:r w:rsidRPr="001D093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D093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 с ограниченной ответственности «Хабаровский логистический центр»</w:t>
            </w:r>
          </w:p>
          <w:p w:rsidR="005349D6" w:rsidRPr="001D0935" w:rsidRDefault="005349D6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935">
              <w:rPr>
                <w:rFonts w:ascii="Times New Roman" w:eastAsia="Times New Roman" w:hAnsi="Times New Roman"/>
                <w:sz w:val="24"/>
                <w:szCs w:val="24"/>
              </w:rPr>
              <w:t>ИНН 2724235890 / КПП 272401001</w:t>
            </w:r>
          </w:p>
          <w:p w:rsidR="005349D6" w:rsidRPr="001D0935" w:rsidRDefault="005349D6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935">
              <w:rPr>
                <w:rFonts w:ascii="Times New Roman" w:eastAsia="Times New Roman" w:hAnsi="Times New Roman"/>
                <w:sz w:val="24"/>
                <w:szCs w:val="24"/>
              </w:rPr>
              <w:t>ОГРН 1192724017012</w:t>
            </w:r>
          </w:p>
          <w:p w:rsidR="005349D6" w:rsidRPr="001D0935" w:rsidRDefault="005349D6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935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680032, г. Хабаровск, ул.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Автономная, д. 5А, офис 216.</w:t>
            </w:r>
          </w:p>
          <w:p w:rsidR="005349D6" w:rsidRPr="001D0935" w:rsidRDefault="005349D6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935">
              <w:rPr>
                <w:rFonts w:ascii="Times New Roman" w:eastAsia="Times New Roman" w:hAnsi="Times New Roman"/>
                <w:sz w:val="24"/>
                <w:szCs w:val="24"/>
              </w:rPr>
              <w:t>Р/</w:t>
            </w:r>
            <w:proofErr w:type="spellStart"/>
            <w:r w:rsidRPr="001D0935">
              <w:rPr>
                <w:rFonts w:ascii="Times New Roman" w:eastAsia="Times New Roman" w:hAnsi="Times New Roman"/>
                <w:sz w:val="24"/>
                <w:szCs w:val="24"/>
              </w:rPr>
              <w:t>сч</w:t>
            </w:r>
            <w:proofErr w:type="spellEnd"/>
            <w:r w:rsidRPr="001D0935">
              <w:rPr>
                <w:rFonts w:ascii="Times New Roman" w:eastAsia="Times New Roman" w:hAnsi="Times New Roman"/>
                <w:sz w:val="24"/>
                <w:szCs w:val="24"/>
              </w:rPr>
              <w:t>. 40702810370000007324</w:t>
            </w:r>
          </w:p>
          <w:p w:rsidR="005349D6" w:rsidRPr="001D0935" w:rsidRDefault="005349D6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935">
              <w:rPr>
                <w:rFonts w:ascii="Times New Roman" w:eastAsia="Times New Roman" w:hAnsi="Times New Roman"/>
                <w:sz w:val="24"/>
                <w:szCs w:val="24"/>
              </w:rPr>
              <w:t>к/</w:t>
            </w:r>
            <w:proofErr w:type="spellStart"/>
            <w:r w:rsidRPr="001D0935">
              <w:rPr>
                <w:rFonts w:ascii="Times New Roman" w:eastAsia="Times New Roman" w:hAnsi="Times New Roman"/>
                <w:sz w:val="24"/>
                <w:szCs w:val="24"/>
              </w:rPr>
              <w:t>сч</w:t>
            </w:r>
            <w:proofErr w:type="spellEnd"/>
            <w:r w:rsidRPr="001D0935">
              <w:rPr>
                <w:rFonts w:ascii="Times New Roman" w:eastAsia="Times New Roman" w:hAnsi="Times New Roman"/>
                <w:sz w:val="24"/>
                <w:szCs w:val="24"/>
              </w:rPr>
              <w:t xml:space="preserve">. 30101810600000000608 </w:t>
            </w:r>
          </w:p>
          <w:p w:rsidR="005349D6" w:rsidRPr="001D0935" w:rsidRDefault="005349D6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935">
              <w:rPr>
                <w:rFonts w:ascii="Times New Roman" w:eastAsia="Times New Roman" w:hAnsi="Times New Roman"/>
                <w:sz w:val="24"/>
                <w:szCs w:val="24"/>
              </w:rPr>
              <w:t>БИК 040813608 Дальневосточный банк ПАО «Сбербанк России».</w:t>
            </w:r>
          </w:p>
          <w:p w:rsidR="005349D6" w:rsidRDefault="005349D6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="00B8762D" w:rsidRPr="000028BE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centrlogkhv</w:t>
              </w:r>
              <w:r w:rsidR="00B8762D" w:rsidRPr="000028BE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@</w:t>
              </w:r>
              <w:r w:rsidR="00B8762D" w:rsidRPr="000028BE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mail</w:t>
              </w:r>
              <w:r w:rsidR="00B8762D" w:rsidRPr="000028BE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B8762D" w:rsidRPr="000028BE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8762D" w:rsidRDefault="00B8762D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762D" w:rsidRPr="001D0935" w:rsidRDefault="00B8762D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Подпись__________ / _</w:t>
            </w:r>
            <w:r w:rsidRPr="00B8762D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 w:rsidRPr="00B8762D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proofErr w:type="spellEnd"/>
          </w:p>
          <w:p w:rsidR="005349D6" w:rsidRPr="001D0935" w:rsidRDefault="005349D6" w:rsidP="006C72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5349D6" w:rsidRPr="001D0935" w:rsidRDefault="005349D6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D093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Субарендатор</w:t>
            </w:r>
          </w:p>
          <w:p w:rsidR="005349D6" w:rsidRPr="001D0935" w:rsidRDefault="005349D6" w:rsidP="006C72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E48BC" w:rsidRDefault="008E48BC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8E48BC" w:rsidRDefault="008E48BC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Default="005349D6" w:rsidP="005349D6">
      <w:pPr>
        <w:spacing w:after="75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B25523" w:rsidRDefault="00B25523" w:rsidP="005349D6">
      <w:pPr>
        <w:spacing w:after="75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B25523" w:rsidRDefault="00B25523" w:rsidP="005349D6">
      <w:pPr>
        <w:spacing w:after="75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B25523" w:rsidRDefault="00B25523" w:rsidP="005349D6">
      <w:pPr>
        <w:spacing w:after="75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B25523" w:rsidRDefault="00B25523" w:rsidP="005349D6">
      <w:pPr>
        <w:spacing w:after="75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B25523" w:rsidRPr="001D0935" w:rsidRDefault="00B25523" w:rsidP="00B25523">
      <w:pPr>
        <w:spacing w:after="0" w:line="240" w:lineRule="auto"/>
        <w:ind w:left="5103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lastRenderedPageBreak/>
        <w:t>Приложение № 1</w:t>
      </w:r>
    </w:p>
    <w:p w:rsidR="00B25523" w:rsidRPr="001D0935" w:rsidRDefault="00B25523" w:rsidP="00B25523">
      <w:pPr>
        <w:spacing w:after="0" w:line="240" w:lineRule="auto"/>
        <w:ind w:left="5103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к договору субаренды нежилого помещения </w:t>
      </w:r>
    </w:p>
    <w:p w:rsidR="005349D6" w:rsidRDefault="00B25523" w:rsidP="00B25523">
      <w:pPr>
        <w:spacing w:after="75" w:line="315" w:lineRule="atLeast"/>
        <w:ind w:left="5103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№ ______ от _______________</w:t>
      </w:r>
      <w:r w:rsidRPr="001D093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г.</w:t>
      </w:r>
    </w:p>
    <w:p w:rsidR="00B25523" w:rsidRPr="001D0935" w:rsidRDefault="00B25523" w:rsidP="00B25523">
      <w:pPr>
        <w:spacing w:after="75" w:line="315" w:lineRule="atLeast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Описание Недвижимого имущества</w:t>
      </w: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741"/>
        <w:gridCol w:w="1885"/>
        <w:gridCol w:w="1306"/>
        <w:gridCol w:w="725"/>
        <w:gridCol w:w="1015"/>
        <w:gridCol w:w="871"/>
        <w:gridCol w:w="1023"/>
        <w:gridCol w:w="1152"/>
      </w:tblGrid>
      <w:tr w:rsidR="005349D6" w:rsidRPr="001D0935" w:rsidTr="006C729D">
        <w:trPr>
          <w:cantSplit/>
        </w:trPr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основные характеристики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передачи Субарендатору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возврата Арендатору</w:t>
            </w:r>
          </w:p>
        </w:tc>
      </w:tr>
      <w:tr w:rsidR="005349D6" w:rsidRPr="001D0935" w:rsidTr="006C729D">
        <w:trPr>
          <w:cantSplit/>
        </w:trPr>
        <w:tc>
          <w:tcPr>
            <w:tcW w:w="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Описание, кадастровый номер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 в соответствии с правоустанавливающими документами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(адрес)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офиса(комнаты)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площадь, кв. м.</w:t>
            </w:r>
          </w:p>
        </w:tc>
        <w:tc>
          <w:tcPr>
            <w:tcW w:w="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49D6" w:rsidRPr="001D0935" w:rsidTr="006C729D">
        <w:trPr>
          <w:cantSplit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Подписи сторон:</w:t>
      </w: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9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6"/>
        <w:gridCol w:w="4354"/>
      </w:tblGrid>
      <w:tr w:rsidR="005349D6" w:rsidRPr="001D0935" w:rsidTr="006C729D">
        <w:trPr>
          <w:cantSplit/>
        </w:trPr>
        <w:tc>
          <w:tcPr>
            <w:tcW w:w="5524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linkContainereE62CA4E5"/>
            <w:bookmarkEnd w:id="39"/>
            <w:r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 имени Арендатора </w:t>
            </w:r>
            <w:r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«Хабаровский логистический центр»        </w:t>
            </w:r>
          </w:p>
          <w:p w:rsidR="005349D6" w:rsidRPr="001D0935" w:rsidRDefault="00B8762D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6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Подпись__________ /  ______________ </w:t>
            </w:r>
            <w:proofErr w:type="spellStart"/>
            <w:r w:rsidRPr="00B876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  <w:proofErr w:type="spellEnd"/>
          </w:p>
        </w:tc>
        <w:tc>
          <w:tcPr>
            <w:tcW w:w="42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 имени Субарендатора </w:t>
            </w:r>
          </w:p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9D6" w:rsidRPr="001D0935" w:rsidRDefault="005349D6" w:rsidP="006C729D">
            <w:pPr>
              <w:spacing w:after="75" w:line="315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Default="005349D6" w:rsidP="005349D6">
      <w:pPr>
        <w:spacing w:after="75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Pr="001D0935" w:rsidRDefault="005349D6" w:rsidP="005349D6">
      <w:pPr>
        <w:spacing w:after="75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Default="005349D6" w:rsidP="005349D6">
      <w:pPr>
        <w:spacing w:after="75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Default="005349D6" w:rsidP="005349D6">
      <w:pPr>
        <w:spacing w:after="75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Default="005349D6" w:rsidP="005349D6">
      <w:pPr>
        <w:spacing w:after="75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Default="005349D6" w:rsidP="005349D6">
      <w:pPr>
        <w:spacing w:after="75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Default="005349D6" w:rsidP="005349D6">
      <w:pPr>
        <w:spacing w:after="75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B25523" w:rsidRPr="001D0935" w:rsidRDefault="00B25523" w:rsidP="00B25523">
      <w:pPr>
        <w:spacing w:after="0" w:line="240" w:lineRule="auto"/>
        <w:ind w:left="5103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lastRenderedPageBreak/>
        <w:t xml:space="preserve">Приложение №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2</w:t>
      </w:r>
    </w:p>
    <w:p w:rsidR="00B25523" w:rsidRPr="001D0935" w:rsidRDefault="00B25523" w:rsidP="00B25523">
      <w:pPr>
        <w:spacing w:after="0" w:line="240" w:lineRule="auto"/>
        <w:ind w:left="5103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к договору субаренды нежилого помещения </w:t>
      </w:r>
    </w:p>
    <w:p w:rsidR="00B25523" w:rsidRDefault="00B25523" w:rsidP="00B25523">
      <w:pPr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№ ______ от _______________</w:t>
      </w:r>
      <w:r w:rsidRPr="001D093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г. </w:t>
      </w:r>
    </w:p>
    <w:p w:rsidR="00B25523" w:rsidRDefault="00B25523" w:rsidP="00B25523">
      <w:pPr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B25523" w:rsidRDefault="00B25523" w:rsidP="00B255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9D6" w:rsidRPr="001D0935" w:rsidRDefault="005349D6" w:rsidP="00B255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5349D6" w:rsidRPr="001D0935" w:rsidRDefault="005349D6" w:rsidP="005349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приема-передачи Недвижимого имущества</w:t>
      </w:r>
    </w:p>
    <w:p w:rsidR="005349D6" w:rsidRPr="001D0935" w:rsidRDefault="005349D6" w:rsidP="00534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35">
        <w:rPr>
          <w:rFonts w:ascii="Times New Roman" w:eastAsia="Times New Roman" w:hAnsi="Times New Roman" w:cs="Times New Roman"/>
          <w:sz w:val="24"/>
          <w:szCs w:val="24"/>
        </w:rPr>
        <w:t>город Хабаровск</w:t>
      </w:r>
      <w:r w:rsidRPr="001D0935">
        <w:rPr>
          <w:rFonts w:ascii="Times New Roman" w:eastAsia="Times New Roman" w:hAnsi="Times New Roman" w:cs="Times New Roman"/>
          <w:sz w:val="24"/>
          <w:szCs w:val="24"/>
        </w:rPr>
        <w:tab/>
      </w:r>
      <w:r w:rsidRPr="001D0935">
        <w:rPr>
          <w:rFonts w:ascii="Times New Roman" w:eastAsia="Times New Roman" w:hAnsi="Times New Roman" w:cs="Times New Roman"/>
          <w:sz w:val="24"/>
          <w:szCs w:val="24"/>
        </w:rPr>
        <w:tab/>
      </w:r>
      <w:r w:rsidRPr="001D0935">
        <w:rPr>
          <w:rFonts w:ascii="Times New Roman" w:eastAsia="Times New Roman" w:hAnsi="Times New Roman" w:cs="Times New Roman"/>
          <w:sz w:val="24"/>
          <w:szCs w:val="24"/>
        </w:rPr>
        <w:tab/>
      </w:r>
      <w:r w:rsidRPr="001D0935">
        <w:rPr>
          <w:rFonts w:ascii="Times New Roman" w:eastAsia="Times New Roman" w:hAnsi="Times New Roman" w:cs="Times New Roman"/>
          <w:sz w:val="24"/>
          <w:szCs w:val="24"/>
        </w:rPr>
        <w:tab/>
      </w:r>
      <w:r w:rsidRPr="001D093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D093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D093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 20___</w:t>
      </w:r>
      <w:r w:rsidRPr="001D09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1D0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5349D6" w:rsidRPr="001D0935" w:rsidRDefault="005349D6" w:rsidP="005349D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bookmarkStart w:id="40" w:name="linkContainereF02CC2E0"/>
      <w:bookmarkStart w:id="41" w:name="linkContainere6838CD9D"/>
      <w:bookmarkStart w:id="42" w:name="eD5E6FFC6"/>
      <w:bookmarkEnd w:id="40"/>
      <w:bookmarkEnd w:id="41"/>
      <w:bookmarkEnd w:id="42"/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 Общество с ограниченной ответственностью «Хабаровский логистический центр» (ООО «Хабаровский логистический центр»), именуемое в дальнейшем Арендатор, в лице директора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Данилюк Анны Николаевны</w:t>
      </w: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действующего на основании Устава, с одной стороны, и 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, именуемое в дальнейшем Субарендатор, в лице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_________________________________________</w:t>
      </w:r>
      <w:r w:rsidRPr="001D093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действующего на основании Устава, с другой стороны, вместе именуемые Стороны, а индивидуально – Сторона</w:t>
      </w: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подписали настоящий акт к договору субаренды нежилого помещения №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</w:t>
      </w: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(далее по тексту – Договор), заключенному между Сторонами, о нижеследующем: </w:t>
      </w: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57C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Арендатор в соответствии с настоящим актом передал Субарендатору во временное владение и пользование, а Субарендатор принял следующее Недвижимое имущество: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741"/>
        <w:gridCol w:w="1885"/>
        <w:gridCol w:w="1306"/>
        <w:gridCol w:w="725"/>
        <w:gridCol w:w="1015"/>
        <w:gridCol w:w="871"/>
        <w:gridCol w:w="1169"/>
        <w:gridCol w:w="1007"/>
      </w:tblGrid>
      <w:tr w:rsidR="005349D6" w:rsidRPr="001D0935" w:rsidTr="006C729D">
        <w:trPr>
          <w:cantSplit/>
        </w:trPr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основные характеристики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передачи Субарендатору</w:t>
            </w: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возврата Арендатору</w:t>
            </w:r>
          </w:p>
        </w:tc>
      </w:tr>
      <w:tr w:rsidR="005349D6" w:rsidRPr="001D0935" w:rsidTr="006C729D">
        <w:trPr>
          <w:cantSplit/>
        </w:trPr>
        <w:tc>
          <w:tcPr>
            <w:tcW w:w="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Описание, кадастровый номер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 в соответствии с правоустанавливающими документами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(адрес)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офиса(комнаты)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площадь, кв. м.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49D6" w:rsidRPr="001D0935" w:rsidTr="006C729D">
        <w:trPr>
          <w:cantSplit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349D6" w:rsidRPr="001D0935" w:rsidRDefault="005349D6" w:rsidP="006C729D">
            <w:pPr>
              <w:spacing w:after="75" w:line="315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349D6" w:rsidRPr="00662CA2" w:rsidRDefault="005349D6" w:rsidP="005349D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349D6" w:rsidRDefault="005349D6" w:rsidP="005349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 Одновременно с передачей Недвижимого имущества по настоящему акту Арендатор передал, а Субарендатор принял следующие товарные материальные ценности:</w:t>
      </w:r>
    </w:p>
    <w:p w:rsidR="005349D6" w:rsidRDefault="005349D6" w:rsidP="005349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5349D6" w:rsidRPr="001D0935" w:rsidRDefault="005349D6" w:rsidP="005349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Скрытые недостатки передаваемого по настоящему акту Недвижимого имущества Сторонами оговорены.</w:t>
      </w:r>
    </w:p>
    <w:p w:rsidR="005349D6" w:rsidRPr="001D0935" w:rsidRDefault="005349D6" w:rsidP="005349D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Претензий у Субарендатора к Арендатору по передаваемому Недвижимому имуществу и документам не имеется. </w:t>
      </w:r>
    </w:p>
    <w:p w:rsidR="005349D6" w:rsidRPr="001D0935" w:rsidRDefault="005349D6" w:rsidP="005349D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Подписав настоящий акт, Стороны подтверждают, что обязательства Сторон по приему-передаче Недвижимого имущества по Договору исполнены Сторонами надлежащим образом.</w:t>
      </w:r>
    </w:p>
    <w:p w:rsidR="005349D6" w:rsidRPr="001D0935" w:rsidRDefault="005349D6" w:rsidP="005349D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Настоящий акт подписан в 2 (двух) подлинных экземплярах на русском языке по одному для каждой из Сторон.</w:t>
      </w:r>
    </w:p>
    <w:p w:rsidR="005349D6" w:rsidRPr="001D0935" w:rsidRDefault="005349D6" w:rsidP="005349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bookmarkStart w:id="43" w:name="linkContainereE3A2EA90"/>
      <w:bookmarkEnd w:id="43"/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5349D6" w:rsidRPr="001D0935" w:rsidRDefault="005349D6" w:rsidP="005349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Подписи сторон:</w:t>
      </w:r>
    </w:p>
    <w:tbl>
      <w:tblPr>
        <w:tblW w:w="49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6"/>
        <w:gridCol w:w="4354"/>
      </w:tblGrid>
      <w:tr w:rsidR="005349D6" w:rsidRPr="001D0935" w:rsidTr="006C729D">
        <w:trPr>
          <w:cantSplit/>
        </w:trPr>
        <w:tc>
          <w:tcPr>
            <w:tcW w:w="5524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 имени Арендатора </w:t>
            </w:r>
          </w:p>
          <w:p w:rsidR="005349D6" w:rsidRPr="001D0935" w:rsidRDefault="005349D6" w:rsidP="006C72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5349D6" w:rsidRPr="001D0935" w:rsidRDefault="005349D6" w:rsidP="006C72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«Хабаровский логистический центр»        </w:t>
            </w:r>
          </w:p>
          <w:p w:rsidR="005349D6" w:rsidRPr="001D0935" w:rsidRDefault="00B8762D" w:rsidP="006C72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Подпись_____     </w:t>
            </w:r>
            <w:r w:rsidRPr="00B876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/  ______________ </w:t>
            </w:r>
            <w:proofErr w:type="spellStart"/>
            <w:r w:rsidRPr="00B876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  <w:proofErr w:type="spellEnd"/>
          </w:p>
        </w:tc>
        <w:tc>
          <w:tcPr>
            <w:tcW w:w="425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349D6" w:rsidRPr="001D0935" w:rsidRDefault="005349D6" w:rsidP="006C729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 имени Субарендатора </w:t>
            </w:r>
          </w:p>
          <w:p w:rsidR="005349D6" w:rsidRPr="001D0935" w:rsidRDefault="005349D6" w:rsidP="006C729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49D6" w:rsidRPr="001D0935" w:rsidRDefault="005349D6" w:rsidP="005349D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Default="005349D6" w:rsidP="005349D6">
      <w:pPr>
        <w:spacing w:after="75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Default="005349D6" w:rsidP="005349D6">
      <w:pPr>
        <w:spacing w:after="75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Default="005349D6" w:rsidP="005349D6">
      <w:pPr>
        <w:spacing w:after="75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Default="005349D6" w:rsidP="005349D6">
      <w:pPr>
        <w:spacing w:after="75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Default="005349D6" w:rsidP="005349D6">
      <w:pPr>
        <w:spacing w:after="75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Default="005349D6" w:rsidP="005349D6">
      <w:pPr>
        <w:spacing w:after="75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Default="005349D6" w:rsidP="005349D6">
      <w:pPr>
        <w:spacing w:after="75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:rsidR="005349D6" w:rsidRPr="001D0935" w:rsidRDefault="005349D6" w:rsidP="00B25523">
      <w:pPr>
        <w:spacing w:after="0" w:line="240" w:lineRule="auto"/>
        <w:ind w:left="5103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Приложение № 3</w:t>
      </w:r>
    </w:p>
    <w:p w:rsidR="005349D6" w:rsidRPr="001D0935" w:rsidRDefault="005349D6" w:rsidP="00B25523">
      <w:pPr>
        <w:spacing w:after="0" w:line="240" w:lineRule="auto"/>
        <w:ind w:left="5103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к договору субаренды нежилого помещения </w:t>
      </w:r>
    </w:p>
    <w:p w:rsidR="005349D6" w:rsidRPr="001D0935" w:rsidRDefault="005349D6" w:rsidP="00B25523">
      <w:pPr>
        <w:spacing w:after="0" w:line="240" w:lineRule="auto"/>
        <w:ind w:left="5103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№ ______ от _______________</w:t>
      </w:r>
      <w:r w:rsidRPr="001D093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г.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349D6" w:rsidRPr="001D0935" w:rsidTr="006C729D">
        <w:tc>
          <w:tcPr>
            <w:tcW w:w="4955" w:type="dxa"/>
          </w:tcPr>
          <w:p w:rsidR="005349D6" w:rsidRDefault="005349D6" w:rsidP="006C729D">
            <w:pPr>
              <w:spacing w:after="75" w:line="315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9D6" w:rsidRDefault="005349D6" w:rsidP="006C729D">
            <w:pPr>
              <w:spacing w:after="75" w:line="315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9D6" w:rsidRPr="001D0935" w:rsidRDefault="005349D6" w:rsidP="006C729D">
            <w:pPr>
              <w:spacing w:after="75" w:line="315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</w:tc>
        <w:tc>
          <w:tcPr>
            <w:tcW w:w="4956" w:type="dxa"/>
          </w:tcPr>
          <w:p w:rsidR="005349D6" w:rsidRPr="001D0935" w:rsidRDefault="005349D6" w:rsidP="006C729D">
            <w:pPr>
              <w:spacing w:after="75" w:line="315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9D6" w:rsidRPr="001D0935" w:rsidTr="006C729D">
        <w:tc>
          <w:tcPr>
            <w:tcW w:w="4955" w:type="dxa"/>
          </w:tcPr>
          <w:p w:rsidR="005349D6" w:rsidRPr="001D0935" w:rsidRDefault="005349D6" w:rsidP="006C729D">
            <w:pPr>
              <w:spacing w:after="75" w:line="315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ООО «Хабаровский логистический центр»        </w:t>
            </w:r>
          </w:p>
          <w:p w:rsidR="005349D6" w:rsidRPr="001D0935" w:rsidRDefault="008E48BC" w:rsidP="006C729D">
            <w:pPr>
              <w:spacing w:after="75" w:line="315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Подпись__________</w:t>
            </w:r>
            <w:r w:rsidR="005349D6"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5349D6" w:rsidRPr="001D09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  <w:proofErr w:type="spellEnd"/>
          </w:p>
        </w:tc>
        <w:tc>
          <w:tcPr>
            <w:tcW w:w="4956" w:type="dxa"/>
          </w:tcPr>
          <w:p w:rsidR="005349D6" w:rsidRPr="001D0935" w:rsidRDefault="005349D6" w:rsidP="006C729D">
            <w:pPr>
              <w:spacing w:after="75" w:line="315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49D6" w:rsidRPr="001D0935" w:rsidRDefault="005349D6" w:rsidP="005349D6">
      <w:pPr>
        <w:spacing w:after="75" w:line="315" w:lineRule="atLeast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Список сотрудников ____________________________</w:t>
      </w:r>
    </w:p>
    <w:p w:rsidR="005349D6" w:rsidRPr="001D0935" w:rsidRDefault="005349D6" w:rsidP="005349D6">
      <w:pPr>
        <w:spacing w:after="75" w:line="240" w:lineRule="auto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(наименование компании)</w:t>
      </w:r>
    </w:p>
    <w:p w:rsidR="005349D6" w:rsidRPr="001D0935" w:rsidRDefault="005349D6" w:rsidP="005349D6">
      <w:pPr>
        <w:spacing w:after="75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имеющих право прохода на территорию производственной Базы.</w:t>
      </w:r>
    </w:p>
    <w:p w:rsidR="005349D6" w:rsidRPr="001D0935" w:rsidRDefault="005349D6" w:rsidP="005349D6">
      <w:pPr>
        <w:spacing w:after="75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numPr>
          <w:ilvl w:val="1"/>
          <w:numId w:val="2"/>
        </w:numPr>
        <w:spacing w:after="75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ФИО, должность </w:t>
      </w:r>
    </w:p>
    <w:p w:rsidR="005349D6" w:rsidRPr="001D0935" w:rsidRDefault="005349D6" w:rsidP="005349D6">
      <w:pPr>
        <w:numPr>
          <w:ilvl w:val="1"/>
          <w:numId w:val="2"/>
        </w:numPr>
        <w:spacing w:after="75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ФИО, должность</w:t>
      </w:r>
    </w:p>
    <w:p w:rsidR="005349D6" w:rsidRPr="001D0935" w:rsidRDefault="005349D6" w:rsidP="005349D6">
      <w:pPr>
        <w:numPr>
          <w:ilvl w:val="1"/>
          <w:numId w:val="2"/>
        </w:numPr>
        <w:spacing w:after="75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Список спецмашин  ____________________________</w:t>
      </w:r>
    </w:p>
    <w:p w:rsidR="005349D6" w:rsidRPr="001D0935" w:rsidRDefault="005349D6" w:rsidP="005349D6">
      <w:pPr>
        <w:spacing w:after="75" w:line="315" w:lineRule="atLeast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(наименование компании)</w:t>
      </w:r>
    </w:p>
    <w:p w:rsidR="005349D6" w:rsidRPr="001D0935" w:rsidRDefault="005349D6" w:rsidP="005349D6">
      <w:pPr>
        <w:spacing w:after="75" w:line="315" w:lineRule="atLeast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имеющих право проезда на территорию производственной Базы.</w:t>
      </w:r>
    </w:p>
    <w:p w:rsidR="005349D6" w:rsidRPr="001D0935" w:rsidRDefault="005349D6" w:rsidP="005349D6">
      <w:pPr>
        <w:spacing w:after="75" w:line="315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numPr>
          <w:ilvl w:val="2"/>
          <w:numId w:val="2"/>
        </w:numPr>
        <w:tabs>
          <w:tab w:val="num" w:pos="1494"/>
          <w:tab w:val="left" w:pos="6934"/>
        </w:tabs>
        <w:spacing w:after="75" w:line="315" w:lineRule="atLeast"/>
        <w:ind w:left="14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Государственный номер, ФИО водителя</w:t>
      </w:r>
    </w:p>
    <w:p w:rsidR="005349D6" w:rsidRPr="001D0935" w:rsidRDefault="005349D6" w:rsidP="005349D6">
      <w:pPr>
        <w:numPr>
          <w:ilvl w:val="2"/>
          <w:numId w:val="2"/>
        </w:numPr>
        <w:tabs>
          <w:tab w:val="num" w:pos="1494"/>
          <w:tab w:val="left" w:pos="6934"/>
        </w:tabs>
        <w:spacing w:after="75" w:line="315" w:lineRule="atLeast"/>
        <w:ind w:left="14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Государственный номер, ФИО водителя </w:t>
      </w:r>
    </w:p>
    <w:p w:rsidR="005349D6" w:rsidRPr="001D0935" w:rsidRDefault="005349D6" w:rsidP="005349D6">
      <w:pPr>
        <w:numPr>
          <w:ilvl w:val="2"/>
          <w:numId w:val="2"/>
        </w:numPr>
        <w:tabs>
          <w:tab w:val="num" w:pos="1494"/>
          <w:tab w:val="left" w:pos="6934"/>
        </w:tabs>
        <w:spacing w:after="75" w:line="315" w:lineRule="atLeast"/>
        <w:ind w:left="14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tabs>
          <w:tab w:val="left" w:pos="6934"/>
        </w:tabs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tabs>
          <w:tab w:val="left" w:pos="6934"/>
        </w:tabs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349D6" w:rsidRPr="001D0935" w:rsidRDefault="005349D6" w:rsidP="005349D6">
      <w:pPr>
        <w:spacing w:after="75" w:line="315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B25523" w:rsidRDefault="00B25523" w:rsidP="00CF27B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5523" w:rsidRDefault="00B25523" w:rsidP="00CF27B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5523" w:rsidRDefault="00B25523" w:rsidP="00CF27B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5523" w:rsidRDefault="00B25523" w:rsidP="00CF27B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5523" w:rsidRDefault="00B25523" w:rsidP="00CF27B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5523" w:rsidRDefault="00B25523" w:rsidP="00CF27B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5523" w:rsidRDefault="00B25523" w:rsidP="00CF27B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5523" w:rsidRPr="001D0935" w:rsidRDefault="00B25523" w:rsidP="00B25523">
      <w:pPr>
        <w:spacing w:after="0" w:line="240" w:lineRule="auto"/>
        <w:ind w:left="5103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Приложение №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4</w:t>
      </w:r>
    </w:p>
    <w:p w:rsidR="00B25523" w:rsidRPr="001D0935" w:rsidRDefault="00B25523" w:rsidP="00B25523">
      <w:pPr>
        <w:spacing w:after="0" w:line="240" w:lineRule="auto"/>
        <w:ind w:left="5103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1D093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к договору субаренды нежилого помещения </w:t>
      </w:r>
    </w:p>
    <w:p w:rsidR="00CF27BF" w:rsidRDefault="00B25523" w:rsidP="00B25523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№ ______ от _______________</w:t>
      </w:r>
      <w:r w:rsidRPr="001D093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г.</w:t>
      </w:r>
    </w:p>
    <w:p w:rsidR="00CF27BF" w:rsidRDefault="00CF27BF" w:rsidP="00CF2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7BF" w:rsidRDefault="00CF27BF" w:rsidP="00CF2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7BF" w:rsidRDefault="00CF27BF" w:rsidP="00CF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Стоимость дополнительных услуг оказываемых Арендатором</w:t>
      </w:r>
    </w:p>
    <w:p w:rsidR="00CF27BF" w:rsidRPr="00CF27BF" w:rsidRDefault="00CF27BF" w:rsidP="00CF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BF" w:rsidRDefault="00CF27BF" w:rsidP="00CF27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аренды холодных бетонных складов 160 р/м. кв. в месяц (стоимость электроэнергии и тепла (при наличии) оплачивается по показаниям счетчиков).</w:t>
      </w:r>
    </w:p>
    <w:p w:rsidR="00CF27BF" w:rsidRDefault="00CF27BF" w:rsidP="00CF27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аренды холодных металлических складских помещений 100 р/м. кв. в месяц.</w:t>
      </w:r>
    </w:p>
    <w:p w:rsidR="00CF27BF" w:rsidRDefault="00CF27BF" w:rsidP="00CF27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хранения ГМЦ на открытых площадках 60 р./м. кв. в месяц. При дополнительной аренде офисных помещений стоимость составляет 50 р./м. кв. в месяц.</w:t>
      </w:r>
    </w:p>
    <w:p w:rsidR="00CF27BF" w:rsidRDefault="00CF27BF" w:rsidP="00CF27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стоянки 1 ед. автотранспортного средства (</w:t>
      </w:r>
      <w:proofErr w:type="spellStart"/>
      <w:r w:rsidRPr="00C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спец.техники</w:t>
      </w:r>
      <w:proofErr w:type="spellEnd"/>
      <w:r w:rsidRPr="00C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составляет 5 100 р/мес. При посуточной стоянке стоимость составляет 200 </w:t>
      </w:r>
      <w:r w:rsidRPr="00CF27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C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/сутки. (Суточной стоянкой считается нахождение автотранспорта на территории Базы начиная с 18.00 часов). Учет автотранспорта, находящегося на стоянке на территории базы, осуществляется сотрудниками ЧОП Базы, совместно с руководством Базы и ответственным сотрудником Арендатора (владельцем автотранспорта).</w:t>
      </w:r>
    </w:p>
    <w:p w:rsidR="005349D6" w:rsidRDefault="00CF27BF" w:rsidP="00CF27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аренды эстакады для ремонта автомашин 50 р./час.</w:t>
      </w:r>
    </w:p>
    <w:p w:rsidR="00B25523" w:rsidRPr="008D54AF" w:rsidRDefault="00B25523" w:rsidP="00CF27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</w:t>
      </w:r>
      <w:bookmarkStart w:id="44" w:name="_GoBack"/>
      <w:bookmarkEnd w:id="44"/>
      <w:r w:rsidRPr="008D5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ночного хранения имущества субарендатора на территории </w:t>
      </w:r>
      <w:proofErr w:type="gramStart"/>
      <w:r w:rsidRPr="008D5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арендатора .</w:t>
      </w:r>
      <w:proofErr w:type="gramEnd"/>
    </w:p>
    <w:p w:rsidR="000443DF" w:rsidRDefault="000443DF"/>
    <w:sectPr w:rsidR="000443DF" w:rsidSect="00D75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A3" w:rsidRDefault="00B85EA3">
      <w:pPr>
        <w:spacing w:after="0" w:line="240" w:lineRule="auto"/>
      </w:pPr>
      <w:r>
        <w:separator/>
      </w:r>
    </w:p>
  </w:endnote>
  <w:endnote w:type="continuationSeparator" w:id="0">
    <w:p w:rsidR="00B85EA3" w:rsidRDefault="00B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3F" w:rsidRDefault="00B85E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3F" w:rsidRPr="00D75C3F" w:rsidRDefault="00B85EA3" w:rsidP="00D75C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3F" w:rsidRPr="00D75C3F" w:rsidRDefault="00B85EA3" w:rsidP="00D75C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A3" w:rsidRDefault="00B85EA3">
      <w:pPr>
        <w:spacing w:after="0" w:line="240" w:lineRule="auto"/>
      </w:pPr>
      <w:r>
        <w:separator/>
      </w:r>
    </w:p>
  </w:footnote>
  <w:footnote w:type="continuationSeparator" w:id="0">
    <w:p w:rsidR="00B85EA3" w:rsidRDefault="00B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3F" w:rsidRDefault="00B85E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3F" w:rsidRPr="00D75C3F" w:rsidRDefault="00B85EA3" w:rsidP="00D75C3F">
    <w:pPr>
      <w:pStyle w:val="a3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3F" w:rsidRPr="00D75C3F" w:rsidRDefault="00B85EA3" w:rsidP="00D75C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10333B6"/>
    <w:multiLevelType w:val="hybridMultilevel"/>
    <w:tmpl w:val="58B0DD60"/>
    <w:lvl w:ilvl="0" w:tplc="A43E5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2111"/>
    <w:multiLevelType w:val="multilevel"/>
    <w:tmpl w:val="2A2AE144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D3000"/>
    <w:multiLevelType w:val="multilevel"/>
    <w:tmpl w:val="62F2441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D6"/>
    <w:rsid w:val="000443DF"/>
    <w:rsid w:val="005349D6"/>
    <w:rsid w:val="00631E5B"/>
    <w:rsid w:val="008D54AF"/>
    <w:rsid w:val="008E48BC"/>
    <w:rsid w:val="00B25523"/>
    <w:rsid w:val="00B85EA3"/>
    <w:rsid w:val="00B8762D"/>
    <w:rsid w:val="00CF27BF"/>
    <w:rsid w:val="00DC4DFD"/>
    <w:rsid w:val="00F0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545C"/>
  <w15:docId w15:val="{7A43BDF1-91B3-4570-88EC-5E34A780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9D6"/>
  </w:style>
  <w:style w:type="paragraph" w:styleId="a5">
    <w:name w:val="footer"/>
    <w:basedOn w:val="a"/>
    <w:link w:val="a6"/>
    <w:uiPriority w:val="99"/>
    <w:unhideWhenUsed/>
    <w:rsid w:val="0053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9D6"/>
  </w:style>
  <w:style w:type="table" w:styleId="a7">
    <w:name w:val="Table Grid"/>
    <w:basedOn w:val="a1"/>
    <w:uiPriority w:val="59"/>
    <w:rsid w:val="0053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9D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87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ntrlogkhv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3303</Words>
  <Characters>18833</Characters>
  <Application>Microsoft Office Word</Application>
  <DocSecurity>0</DocSecurity>
  <Lines>156</Lines>
  <Paragraphs>44</Paragraphs>
  <ScaleCrop>false</ScaleCrop>
  <Company/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Химченко Нина Валерьевна</dc:creator>
  <cp:lastModifiedBy>user</cp:lastModifiedBy>
  <cp:revision>7</cp:revision>
  <dcterms:created xsi:type="dcterms:W3CDTF">2020-03-24T00:16:00Z</dcterms:created>
  <dcterms:modified xsi:type="dcterms:W3CDTF">2020-05-18T04:46:00Z</dcterms:modified>
</cp:coreProperties>
</file>